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7E1B" w14:textId="01EF58FF" w:rsidR="00957E46" w:rsidRDefault="00957E46" w:rsidP="00957E46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Limfärgssats</w:t>
      </w:r>
    </w:p>
    <w:p w14:paraId="27946F5F" w14:textId="77777777" w:rsidR="00957E46" w:rsidRDefault="00957E46" w:rsidP="00957E46">
      <w:pPr>
        <w:spacing w:after="0"/>
        <w:rPr>
          <w:b/>
          <w:bCs/>
          <w:sz w:val="24"/>
        </w:rPr>
      </w:pPr>
    </w:p>
    <w:p w14:paraId="6F58258B" w14:textId="0C95F85F" w:rsidR="00957E46" w:rsidRDefault="00957E46" w:rsidP="00957E46">
      <w:pPr>
        <w:spacing w:after="0"/>
        <w:rPr>
          <w:sz w:val="24"/>
        </w:rPr>
      </w:pPr>
      <w:r>
        <w:rPr>
          <w:sz w:val="24"/>
        </w:rPr>
        <w:t>Limfärg användes som tak och väggfärg företrädesvis på pappspända ytor.</w:t>
      </w:r>
    </w:p>
    <w:p w14:paraId="13D1D7A8" w14:textId="77777777" w:rsidR="00957E46" w:rsidRDefault="00957E46" w:rsidP="00957E46">
      <w:pPr>
        <w:spacing w:after="0"/>
        <w:rPr>
          <w:sz w:val="24"/>
        </w:rPr>
      </w:pPr>
    </w:p>
    <w:p w14:paraId="7C9C7084" w14:textId="67123015" w:rsidR="00957E46" w:rsidRDefault="00957E46" w:rsidP="00957E46">
      <w:pPr>
        <w:spacing w:after="0"/>
        <w:rPr>
          <w:sz w:val="24"/>
        </w:rPr>
      </w:pPr>
      <w:r>
        <w:rPr>
          <w:sz w:val="24"/>
        </w:rPr>
        <w:t>Produktbeskrivning</w:t>
      </w:r>
    </w:p>
    <w:p w14:paraId="7B495736" w14:textId="77777777" w:rsidR="00957E46" w:rsidRDefault="00957E46" w:rsidP="00957E46">
      <w:pPr>
        <w:spacing w:after="0"/>
        <w:rPr>
          <w:sz w:val="24"/>
        </w:rPr>
      </w:pPr>
    </w:p>
    <w:p w14:paraId="6B021736" w14:textId="3D3E16EB" w:rsidR="00957E46" w:rsidRDefault="00957E46" w:rsidP="00957E46">
      <w:pPr>
        <w:spacing w:after="0"/>
        <w:rPr>
          <w:sz w:val="24"/>
        </w:rPr>
      </w:pPr>
      <w:r>
        <w:rPr>
          <w:sz w:val="24"/>
        </w:rPr>
        <w:t>WIBO FÄRG tillhandahåller en sats med krita och cellulosalim i torrvikt så att man kan blanda limfärg i rätt proportioner.</w:t>
      </w:r>
    </w:p>
    <w:p w14:paraId="7DEA0519" w14:textId="11573FA4" w:rsidR="00957E46" w:rsidRDefault="00957E46" w:rsidP="00957E46">
      <w:pPr>
        <w:spacing w:after="0"/>
        <w:rPr>
          <w:sz w:val="24"/>
        </w:rPr>
      </w:pPr>
      <w:r>
        <w:rPr>
          <w:sz w:val="24"/>
        </w:rPr>
        <w:t xml:space="preserve">Satsen ger ca 5 liter färdigblandad limfärg </w:t>
      </w:r>
      <w:r w:rsidR="009B0E73">
        <w:rPr>
          <w:sz w:val="24"/>
        </w:rPr>
        <w:t>som räcker till ca 20-25m² yta.</w:t>
      </w:r>
    </w:p>
    <w:p w14:paraId="24744D23" w14:textId="77777777" w:rsidR="009B0E73" w:rsidRDefault="009B0E73" w:rsidP="00957E46">
      <w:pPr>
        <w:spacing w:after="0"/>
        <w:rPr>
          <w:sz w:val="24"/>
        </w:rPr>
      </w:pPr>
      <w:r>
        <w:rPr>
          <w:sz w:val="24"/>
        </w:rPr>
        <w:t>Proportionerna är avvägda för att strykas i ett lager på en pappspänd yta.</w:t>
      </w:r>
    </w:p>
    <w:p w14:paraId="0B2CD747" w14:textId="77777777" w:rsidR="009B0E73" w:rsidRDefault="009B0E73" w:rsidP="00957E46">
      <w:pPr>
        <w:spacing w:after="0"/>
        <w:rPr>
          <w:sz w:val="24"/>
        </w:rPr>
      </w:pPr>
    </w:p>
    <w:p w14:paraId="79547632" w14:textId="77777777" w:rsidR="009B0E73" w:rsidRDefault="009B0E73" w:rsidP="00957E46">
      <w:pPr>
        <w:spacing w:after="0"/>
        <w:rPr>
          <w:sz w:val="24"/>
        </w:rPr>
      </w:pPr>
      <w:r>
        <w:rPr>
          <w:sz w:val="24"/>
        </w:rPr>
        <w:t>Förarbete</w:t>
      </w:r>
    </w:p>
    <w:p w14:paraId="22596ECC" w14:textId="77777777" w:rsidR="009B0E73" w:rsidRDefault="009B0E73" w:rsidP="00957E46">
      <w:pPr>
        <w:spacing w:after="0"/>
        <w:rPr>
          <w:sz w:val="24"/>
        </w:rPr>
      </w:pPr>
    </w:p>
    <w:p w14:paraId="68A664B3" w14:textId="77777777" w:rsidR="009B0E73" w:rsidRDefault="009B0E73" w:rsidP="00957E46">
      <w:pPr>
        <w:spacing w:after="0"/>
        <w:rPr>
          <w:sz w:val="24"/>
        </w:rPr>
      </w:pPr>
      <w:r>
        <w:rPr>
          <w:sz w:val="24"/>
        </w:rPr>
        <w:t>Pappen stryks/grundas 1 ggr med WIBO Slipstrykningsfärg.</w:t>
      </w:r>
    </w:p>
    <w:p w14:paraId="77946BA9" w14:textId="77777777" w:rsidR="009B0E73" w:rsidRDefault="009B0E73" w:rsidP="00957E46">
      <w:pPr>
        <w:spacing w:after="0"/>
        <w:rPr>
          <w:sz w:val="24"/>
        </w:rPr>
      </w:pPr>
      <w:r>
        <w:rPr>
          <w:sz w:val="24"/>
        </w:rPr>
        <w:t xml:space="preserve">När färgen torkat stryks den grundade ytan med såpvatten för att ta bort </w:t>
      </w:r>
      <w:proofErr w:type="spellStart"/>
      <w:r>
        <w:rPr>
          <w:sz w:val="24"/>
        </w:rPr>
        <w:t>fetkanter</w:t>
      </w:r>
      <w:proofErr w:type="spellEnd"/>
      <w:r>
        <w:rPr>
          <w:sz w:val="24"/>
        </w:rPr>
        <w:t xml:space="preserve"> och för att limfärgen lättare skall få fäste på den grundade ytan.</w:t>
      </w:r>
    </w:p>
    <w:p w14:paraId="2ABEC706" w14:textId="77777777" w:rsidR="006C551E" w:rsidRDefault="009B0E73" w:rsidP="00957E46">
      <w:pPr>
        <w:spacing w:after="0"/>
        <w:rPr>
          <w:sz w:val="24"/>
        </w:rPr>
      </w:pPr>
      <w:r>
        <w:rPr>
          <w:sz w:val="24"/>
        </w:rPr>
        <w:t>Såpvattnet skall inte sköljas bort.</w:t>
      </w:r>
    </w:p>
    <w:p w14:paraId="5622CB76" w14:textId="77777777" w:rsidR="006C551E" w:rsidRDefault="006C551E" w:rsidP="00957E46">
      <w:pPr>
        <w:spacing w:after="0"/>
        <w:rPr>
          <w:sz w:val="24"/>
        </w:rPr>
      </w:pPr>
    </w:p>
    <w:p w14:paraId="2F4189ED" w14:textId="77777777" w:rsidR="006C551E" w:rsidRDefault="006C551E" w:rsidP="00957E46">
      <w:pPr>
        <w:spacing w:after="0"/>
        <w:rPr>
          <w:sz w:val="24"/>
        </w:rPr>
      </w:pPr>
      <w:r>
        <w:rPr>
          <w:sz w:val="24"/>
        </w:rPr>
        <w:t>Målning</w:t>
      </w:r>
    </w:p>
    <w:p w14:paraId="5CF9450E" w14:textId="77777777" w:rsidR="006C551E" w:rsidRDefault="006C551E" w:rsidP="00957E46">
      <w:pPr>
        <w:spacing w:after="0"/>
        <w:rPr>
          <w:sz w:val="24"/>
        </w:rPr>
      </w:pPr>
    </w:p>
    <w:p w14:paraId="7E972A16" w14:textId="77777777" w:rsidR="006C551E" w:rsidRDefault="006C551E" w:rsidP="00957E46">
      <w:pPr>
        <w:spacing w:after="0"/>
        <w:rPr>
          <w:sz w:val="24"/>
        </w:rPr>
      </w:pPr>
      <w:r>
        <w:rPr>
          <w:sz w:val="24"/>
        </w:rPr>
        <w:t>Förbered genom att vattendränka (mänga) kritan med vatten över natten.</w:t>
      </w:r>
    </w:p>
    <w:p w14:paraId="04A55C3D" w14:textId="77777777" w:rsidR="006C551E" w:rsidRDefault="006C551E" w:rsidP="00957E46">
      <w:pPr>
        <w:spacing w:after="0"/>
        <w:rPr>
          <w:sz w:val="24"/>
        </w:rPr>
      </w:pPr>
      <w:r>
        <w:rPr>
          <w:sz w:val="24"/>
        </w:rPr>
        <w:t>Häll på vatten så det lite drygt täcker kritan utan att röra om.</w:t>
      </w:r>
    </w:p>
    <w:p w14:paraId="0BB943A3" w14:textId="624CBB33" w:rsidR="009B0E73" w:rsidRDefault="006C551E" w:rsidP="00957E46">
      <w:pPr>
        <w:spacing w:after="0"/>
        <w:rPr>
          <w:sz w:val="24"/>
        </w:rPr>
      </w:pPr>
      <w:r>
        <w:rPr>
          <w:sz w:val="24"/>
        </w:rPr>
        <w:t>Lös upp cellulosalimmet i ljummet</w:t>
      </w:r>
      <w:r w:rsidR="009B0E73">
        <w:rPr>
          <w:sz w:val="24"/>
        </w:rPr>
        <w:t xml:space="preserve"> </w:t>
      </w:r>
      <w:r>
        <w:rPr>
          <w:sz w:val="24"/>
        </w:rPr>
        <w:t>vatten och rör ned i kritan.</w:t>
      </w:r>
    </w:p>
    <w:p w14:paraId="5629B9D6" w14:textId="12044A2C" w:rsidR="006C551E" w:rsidRDefault="006C551E" w:rsidP="00957E46">
      <w:pPr>
        <w:spacing w:after="0"/>
        <w:rPr>
          <w:sz w:val="24"/>
        </w:rPr>
      </w:pPr>
      <w:r>
        <w:rPr>
          <w:sz w:val="24"/>
        </w:rPr>
        <w:t>Rör om ordentligt så att blandningen blir homogen.</w:t>
      </w:r>
    </w:p>
    <w:p w14:paraId="567EDFCD" w14:textId="6D3E7D64" w:rsidR="006C551E" w:rsidRDefault="006C551E" w:rsidP="00957E46">
      <w:pPr>
        <w:spacing w:after="0"/>
        <w:rPr>
          <w:sz w:val="24"/>
        </w:rPr>
      </w:pPr>
      <w:r>
        <w:rPr>
          <w:sz w:val="24"/>
        </w:rPr>
        <w:t>Gör ett uppstrykningsprov på papper och låt det torka.</w:t>
      </w:r>
    </w:p>
    <w:p w14:paraId="4460C2EF" w14:textId="6ED57DEB" w:rsidR="006C551E" w:rsidRDefault="006C551E" w:rsidP="00957E46">
      <w:pPr>
        <w:spacing w:after="0"/>
        <w:rPr>
          <w:sz w:val="24"/>
        </w:rPr>
      </w:pPr>
      <w:r>
        <w:rPr>
          <w:sz w:val="24"/>
        </w:rPr>
        <w:t>Är det rätt proportioner kan man vika pappret så färgen spricker men fortfarande sitter kvar mot pappret.</w:t>
      </w:r>
    </w:p>
    <w:p w14:paraId="059448F3" w14:textId="0B030D38" w:rsidR="006C551E" w:rsidRDefault="006C551E" w:rsidP="00957E46">
      <w:pPr>
        <w:spacing w:after="0"/>
        <w:rPr>
          <w:sz w:val="24"/>
        </w:rPr>
      </w:pPr>
      <w:r>
        <w:rPr>
          <w:sz w:val="24"/>
        </w:rPr>
        <w:t>Släpper färgen är blandningen lite för stark och kan då spädas med mer vatten. Gör nytt uppstrykningsprov.</w:t>
      </w:r>
    </w:p>
    <w:p w14:paraId="4FB11B9D" w14:textId="727F9B15" w:rsidR="00D509CD" w:rsidRDefault="00D509CD" w:rsidP="00957E46">
      <w:pPr>
        <w:spacing w:after="0"/>
        <w:rPr>
          <w:sz w:val="24"/>
        </w:rPr>
      </w:pPr>
      <w:r>
        <w:rPr>
          <w:sz w:val="24"/>
        </w:rPr>
        <w:t>Använd en tjock moddlare eller limfärgspensel och stryk hela ytan med ”våt kant” för att undvika schäck.</w:t>
      </w:r>
    </w:p>
    <w:p w14:paraId="20C993FC" w14:textId="77777777" w:rsidR="009C27B6" w:rsidRDefault="009C27B6" w:rsidP="00957E46">
      <w:pPr>
        <w:spacing w:after="0"/>
        <w:rPr>
          <w:sz w:val="24"/>
        </w:rPr>
      </w:pPr>
    </w:p>
    <w:p w14:paraId="398A3ED0" w14:textId="78CFBF2B" w:rsidR="009C27B6" w:rsidRDefault="009C27B6" w:rsidP="00957E46">
      <w:pPr>
        <w:spacing w:after="0"/>
        <w:rPr>
          <w:sz w:val="24"/>
        </w:rPr>
      </w:pPr>
      <w:r>
        <w:rPr>
          <w:sz w:val="24"/>
        </w:rPr>
        <w:t>Ommålning av limfärgsmålade tak</w:t>
      </w:r>
    </w:p>
    <w:p w14:paraId="0E4829D1" w14:textId="77777777" w:rsidR="009C27B6" w:rsidRDefault="009C27B6" w:rsidP="00957E46">
      <w:pPr>
        <w:spacing w:after="0"/>
        <w:rPr>
          <w:sz w:val="24"/>
        </w:rPr>
      </w:pPr>
    </w:p>
    <w:p w14:paraId="17355E0D" w14:textId="21DFA398" w:rsidR="009C27B6" w:rsidRDefault="009C27B6" w:rsidP="00957E46">
      <w:pPr>
        <w:spacing w:after="0"/>
        <w:rPr>
          <w:sz w:val="24"/>
        </w:rPr>
      </w:pPr>
      <w:r>
        <w:rPr>
          <w:sz w:val="24"/>
        </w:rPr>
        <w:t>Vid skador i pappen eller vid fuktgenomslag kan limfä</w:t>
      </w:r>
      <w:r w:rsidR="00B43FA7">
        <w:rPr>
          <w:sz w:val="24"/>
        </w:rPr>
        <w:t>r</w:t>
      </w:r>
      <w:r>
        <w:rPr>
          <w:sz w:val="24"/>
        </w:rPr>
        <w:t>gsmålningen behöva göras om.</w:t>
      </w:r>
    </w:p>
    <w:p w14:paraId="0F73248B" w14:textId="2630954A" w:rsidR="00B43FA7" w:rsidRDefault="00B43FA7" w:rsidP="00957E46">
      <w:pPr>
        <w:spacing w:after="0"/>
        <w:rPr>
          <w:sz w:val="24"/>
        </w:rPr>
      </w:pPr>
      <w:r>
        <w:rPr>
          <w:sz w:val="24"/>
        </w:rPr>
        <w:t>Man behöver då inte tvätta ned den gamla limfärgen utan kan stryka om den förutsatt att den nya färgen är svagare än den som skall målas över.</w:t>
      </w:r>
    </w:p>
    <w:p w14:paraId="041F8936" w14:textId="77777777" w:rsidR="00B43FA7" w:rsidRDefault="00B43FA7" w:rsidP="00957E46">
      <w:pPr>
        <w:spacing w:after="0"/>
        <w:rPr>
          <w:sz w:val="24"/>
        </w:rPr>
      </w:pPr>
    </w:p>
    <w:p w14:paraId="45DB210B" w14:textId="707B5619" w:rsidR="00B43FA7" w:rsidRDefault="00B43FA7" w:rsidP="00957E46">
      <w:pPr>
        <w:spacing w:after="0"/>
        <w:rPr>
          <w:sz w:val="24"/>
        </w:rPr>
      </w:pPr>
      <w:r>
        <w:rPr>
          <w:sz w:val="24"/>
        </w:rPr>
        <w:t>Blanda limfärg enligt ovan, men använd bara hälften av cellulosalimmet.</w:t>
      </w:r>
    </w:p>
    <w:p w14:paraId="73892C74" w14:textId="044D046E" w:rsidR="00B43FA7" w:rsidRDefault="00B43FA7" w:rsidP="00957E46">
      <w:pPr>
        <w:spacing w:after="0"/>
        <w:rPr>
          <w:sz w:val="24"/>
        </w:rPr>
      </w:pPr>
      <w:r>
        <w:rPr>
          <w:sz w:val="24"/>
        </w:rPr>
        <w:t>Blanda såpa och vatten.</w:t>
      </w:r>
    </w:p>
    <w:p w14:paraId="71452298" w14:textId="2592C48C" w:rsidR="00B43FA7" w:rsidRDefault="00B43FA7" w:rsidP="00957E46">
      <w:pPr>
        <w:spacing w:after="0"/>
        <w:rPr>
          <w:sz w:val="24"/>
        </w:rPr>
      </w:pPr>
      <w:r>
        <w:rPr>
          <w:sz w:val="24"/>
        </w:rPr>
        <w:lastRenderedPageBreak/>
        <w:t>Man jobbar två i par – en går före och blöter upp den gamla limfärgen med såpvattnet och den andra målar den nya limfärgen vått-i-vått med den gamla.</w:t>
      </w:r>
    </w:p>
    <w:p w14:paraId="0DFCE4B3" w14:textId="1DB33FDB" w:rsidR="00B43FA7" w:rsidRDefault="00B43FA7" w:rsidP="00957E46">
      <w:pPr>
        <w:spacing w:after="0"/>
        <w:rPr>
          <w:sz w:val="24"/>
        </w:rPr>
      </w:pPr>
      <w:r>
        <w:rPr>
          <w:sz w:val="24"/>
        </w:rPr>
        <w:t>Man börjar på fönstersidan i rummet och målar hela taket en gång över lagningar och patenteringar.</w:t>
      </w:r>
    </w:p>
    <w:p w14:paraId="6BE3E798" w14:textId="77777777" w:rsidR="001E5F1E" w:rsidRDefault="001E5F1E" w:rsidP="00957E46">
      <w:pPr>
        <w:spacing w:after="0"/>
        <w:rPr>
          <w:sz w:val="24"/>
        </w:rPr>
      </w:pPr>
    </w:p>
    <w:p w14:paraId="175E0831" w14:textId="3CEF53A7" w:rsidR="001E5F1E" w:rsidRDefault="001E5F1E" w:rsidP="00957E46">
      <w:pPr>
        <w:spacing w:after="0"/>
        <w:rPr>
          <w:sz w:val="24"/>
        </w:rPr>
      </w:pPr>
      <w:r>
        <w:rPr>
          <w:sz w:val="24"/>
        </w:rPr>
        <w:t>Övrigt</w:t>
      </w:r>
    </w:p>
    <w:p w14:paraId="09695966" w14:textId="77777777" w:rsidR="001E5F1E" w:rsidRDefault="001E5F1E" w:rsidP="00957E46">
      <w:pPr>
        <w:spacing w:after="0"/>
        <w:rPr>
          <w:sz w:val="24"/>
        </w:rPr>
      </w:pPr>
    </w:p>
    <w:p w14:paraId="2C08CCA0" w14:textId="24597B86" w:rsidR="001E5F1E" w:rsidRDefault="001E5F1E" w:rsidP="00957E46">
      <w:pPr>
        <w:spacing w:after="0"/>
        <w:rPr>
          <w:sz w:val="24"/>
        </w:rPr>
      </w:pPr>
      <w:r>
        <w:rPr>
          <w:sz w:val="24"/>
        </w:rPr>
        <w:t>Om man bryter limfärgen i kulör är tipset att bryta fram kulören innan cellulosalimmet tillsätts.</w:t>
      </w:r>
    </w:p>
    <w:p w14:paraId="340C5C13" w14:textId="66313C4E" w:rsidR="001E5F1E" w:rsidRDefault="001E5F1E" w:rsidP="00957E46">
      <w:pPr>
        <w:spacing w:after="0"/>
        <w:rPr>
          <w:sz w:val="24"/>
        </w:rPr>
      </w:pPr>
      <w:r>
        <w:rPr>
          <w:sz w:val="24"/>
        </w:rPr>
        <w:t>När man har rätt kulör häller man lite av krita-pigmentblandningen i en glasburk och ställer undan den utan att sätta på locket.</w:t>
      </w:r>
    </w:p>
    <w:p w14:paraId="7211A6A5" w14:textId="54096BDB" w:rsidR="001E5F1E" w:rsidRDefault="001E5F1E" w:rsidP="00957E46">
      <w:pPr>
        <w:spacing w:after="0"/>
        <w:rPr>
          <w:sz w:val="24"/>
        </w:rPr>
      </w:pPr>
      <w:r>
        <w:rPr>
          <w:sz w:val="24"/>
        </w:rPr>
        <w:t>När vattnet dunstat har man en bättringsfärg där man bara behöver tillsätta vatten och cellulosalim om man behöver åtgärda skador i målningen och då får man inga problem att det blir kulörskillnader i bättringsfärgen.</w:t>
      </w:r>
    </w:p>
    <w:p w14:paraId="3036FEE1" w14:textId="77777777" w:rsidR="005541BA" w:rsidRDefault="005541BA" w:rsidP="00957E46">
      <w:pPr>
        <w:spacing w:after="0"/>
        <w:rPr>
          <w:sz w:val="24"/>
        </w:rPr>
      </w:pPr>
    </w:p>
    <w:p w14:paraId="5886DA1F" w14:textId="4BCF3DE3" w:rsidR="005541BA" w:rsidRDefault="005541BA" w:rsidP="00957E46">
      <w:pPr>
        <w:spacing w:after="0"/>
        <w:rPr>
          <w:sz w:val="24"/>
        </w:rPr>
      </w:pPr>
      <w:r>
        <w:rPr>
          <w:sz w:val="24"/>
        </w:rPr>
        <w:t>Vill man ha en starkare yta som inte kritar stryker man limfärgen med en blandning av 1 del Minimjölk och 4 delar vatten.</w:t>
      </w:r>
    </w:p>
    <w:p w14:paraId="08FA3FE4" w14:textId="77777777" w:rsidR="001E5F1E" w:rsidRDefault="001E5F1E" w:rsidP="00957E46">
      <w:pPr>
        <w:spacing w:after="0"/>
        <w:rPr>
          <w:sz w:val="24"/>
        </w:rPr>
      </w:pPr>
    </w:p>
    <w:p w14:paraId="1D8D5FCA" w14:textId="77777777" w:rsidR="00000EF3" w:rsidRDefault="001E5F1E" w:rsidP="00957E46">
      <w:pPr>
        <w:spacing w:after="0"/>
        <w:rPr>
          <w:sz w:val="24"/>
        </w:rPr>
      </w:pPr>
      <w:r>
        <w:rPr>
          <w:sz w:val="24"/>
        </w:rPr>
        <w:t>Vid förfrågan kan vi även erbjuda recept och limpärlor för tillverkning av benlimsfärg och benlimsspackel</w:t>
      </w:r>
      <w:r w:rsidR="00000EF3">
        <w:rPr>
          <w:sz w:val="24"/>
        </w:rPr>
        <w:t>.</w:t>
      </w:r>
    </w:p>
    <w:p w14:paraId="51E15462" w14:textId="77777777" w:rsidR="00000EF3" w:rsidRDefault="00000EF3" w:rsidP="00957E46">
      <w:pPr>
        <w:spacing w:after="0"/>
        <w:rPr>
          <w:sz w:val="24"/>
        </w:rPr>
      </w:pPr>
    </w:p>
    <w:p w14:paraId="16027D9D" w14:textId="77777777" w:rsidR="00000EF3" w:rsidRDefault="00000EF3" w:rsidP="00957E46">
      <w:pPr>
        <w:spacing w:after="0"/>
        <w:rPr>
          <w:sz w:val="24"/>
        </w:rPr>
      </w:pPr>
      <w:r>
        <w:rPr>
          <w:sz w:val="24"/>
        </w:rPr>
        <w:t>Användningsområde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Pappspända tak inomhus</w:t>
      </w:r>
    </w:p>
    <w:p w14:paraId="3AC93740" w14:textId="77777777" w:rsidR="00000EF3" w:rsidRDefault="00000EF3" w:rsidP="00957E46">
      <w:pPr>
        <w:spacing w:after="0"/>
        <w:rPr>
          <w:sz w:val="24"/>
        </w:rPr>
      </w:pPr>
    </w:p>
    <w:p w14:paraId="02D80C3B" w14:textId="77777777" w:rsidR="00000EF3" w:rsidRDefault="00000EF3" w:rsidP="00957E46">
      <w:pPr>
        <w:spacing w:after="0"/>
        <w:rPr>
          <w:sz w:val="24"/>
        </w:rPr>
      </w:pPr>
      <w:r>
        <w:rPr>
          <w:sz w:val="24"/>
        </w:rPr>
        <w:t>Bindemedel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Cellulosalim</w:t>
      </w:r>
    </w:p>
    <w:p w14:paraId="51EE6D7F" w14:textId="77777777" w:rsidR="00000EF3" w:rsidRDefault="00000EF3" w:rsidP="00957E46">
      <w:pPr>
        <w:spacing w:after="0"/>
        <w:rPr>
          <w:sz w:val="24"/>
        </w:rPr>
      </w:pPr>
    </w:p>
    <w:p w14:paraId="3A74420B" w14:textId="77777777" w:rsidR="00000EF3" w:rsidRDefault="00000EF3" w:rsidP="00957E46">
      <w:pPr>
        <w:spacing w:after="0"/>
        <w:rPr>
          <w:sz w:val="24"/>
        </w:rPr>
      </w:pPr>
      <w:r>
        <w:rPr>
          <w:sz w:val="24"/>
        </w:rPr>
        <w:t>Pigment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Krita</w:t>
      </w:r>
    </w:p>
    <w:p w14:paraId="0E97950E" w14:textId="77777777" w:rsidR="00000EF3" w:rsidRDefault="00000EF3" w:rsidP="00957E46">
      <w:pPr>
        <w:spacing w:after="0"/>
        <w:rPr>
          <w:sz w:val="24"/>
        </w:rPr>
      </w:pPr>
    </w:p>
    <w:p w14:paraId="3C6A6C71" w14:textId="77777777" w:rsidR="00000EF3" w:rsidRDefault="00000EF3" w:rsidP="00957E46">
      <w:pPr>
        <w:spacing w:after="0"/>
        <w:rPr>
          <w:sz w:val="24"/>
        </w:rPr>
      </w:pPr>
      <w:r>
        <w:rPr>
          <w:sz w:val="24"/>
        </w:rPr>
        <w:t>Brandklass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Ej brandfarlig</w:t>
      </w:r>
    </w:p>
    <w:p w14:paraId="74D91D8F" w14:textId="77777777" w:rsidR="00000EF3" w:rsidRDefault="00000EF3" w:rsidP="00957E46">
      <w:pPr>
        <w:spacing w:after="0"/>
        <w:rPr>
          <w:sz w:val="24"/>
        </w:rPr>
      </w:pPr>
    </w:p>
    <w:p w14:paraId="7ABC7C20" w14:textId="77777777" w:rsidR="00000EF3" w:rsidRDefault="00000EF3" w:rsidP="00957E46">
      <w:pPr>
        <w:spacing w:after="0"/>
        <w:rPr>
          <w:sz w:val="24"/>
        </w:rPr>
      </w:pPr>
      <w:r>
        <w:rPr>
          <w:sz w:val="24"/>
        </w:rPr>
        <w:t>Glans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Matt</w:t>
      </w:r>
    </w:p>
    <w:p w14:paraId="1C9405AE" w14:textId="77777777" w:rsidR="00000EF3" w:rsidRDefault="00000EF3" w:rsidP="00957E46">
      <w:pPr>
        <w:spacing w:after="0"/>
        <w:rPr>
          <w:sz w:val="24"/>
        </w:rPr>
      </w:pPr>
    </w:p>
    <w:p w14:paraId="3E427CCF" w14:textId="49A4FFF7" w:rsidR="001E5F1E" w:rsidRDefault="00000EF3" w:rsidP="00957E46">
      <w:pPr>
        <w:spacing w:after="0"/>
        <w:rPr>
          <w:sz w:val="24"/>
        </w:rPr>
      </w:pPr>
      <w:r>
        <w:rPr>
          <w:sz w:val="24"/>
        </w:rPr>
        <w:t>Torrhalt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E5F1E">
        <w:rPr>
          <w:sz w:val="24"/>
        </w:rPr>
        <w:t xml:space="preserve"> </w:t>
      </w:r>
      <w:r w:rsidR="00664D85">
        <w:rPr>
          <w:sz w:val="24"/>
        </w:rPr>
        <w:t>Ca. 50–60 vikt-%</w:t>
      </w:r>
    </w:p>
    <w:p w14:paraId="5A37EFE2" w14:textId="77777777" w:rsidR="00664D85" w:rsidRDefault="00664D85" w:rsidP="00957E46">
      <w:pPr>
        <w:spacing w:after="0"/>
        <w:rPr>
          <w:sz w:val="24"/>
        </w:rPr>
      </w:pPr>
    </w:p>
    <w:p w14:paraId="614B9C33" w14:textId="509845B9" w:rsidR="00664D85" w:rsidRDefault="00664D85" w:rsidP="00957E46">
      <w:pPr>
        <w:spacing w:after="0"/>
        <w:rPr>
          <w:sz w:val="24"/>
        </w:rPr>
      </w:pPr>
      <w:r>
        <w:rPr>
          <w:sz w:val="24"/>
        </w:rPr>
        <w:t>Sträckförmåga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ca. 4-5m²/liter</w:t>
      </w:r>
    </w:p>
    <w:p w14:paraId="2E001C4E" w14:textId="77777777" w:rsidR="00664D85" w:rsidRDefault="00664D85" w:rsidP="00957E46">
      <w:pPr>
        <w:spacing w:after="0"/>
        <w:rPr>
          <w:sz w:val="24"/>
        </w:rPr>
      </w:pPr>
    </w:p>
    <w:p w14:paraId="2DEB31A4" w14:textId="03E97127" w:rsidR="00664D85" w:rsidRDefault="00664D85" w:rsidP="00957E46">
      <w:pPr>
        <w:spacing w:after="0"/>
        <w:rPr>
          <w:sz w:val="24"/>
        </w:rPr>
      </w:pPr>
      <w:r>
        <w:rPr>
          <w:sz w:val="24"/>
        </w:rPr>
        <w:t>Lagring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Färskvara, i kylskåp &lt;10 dagar</w:t>
      </w:r>
    </w:p>
    <w:p w14:paraId="6BAADE91" w14:textId="77777777" w:rsidR="00664D85" w:rsidRDefault="00664D85" w:rsidP="00957E46">
      <w:pPr>
        <w:spacing w:after="0"/>
        <w:rPr>
          <w:sz w:val="24"/>
        </w:rPr>
      </w:pPr>
    </w:p>
    <w:p w14:paraId="6E4E56BA" w14:textId="09B20075" w:rsidR="00664D85" w:rsidRDefault="00664D85" w:rsidP="00957E46">
      <w:pPr>
        <w:spacing w:after="0"/>
        <w:rPr>
          <w:sz w:val="24"/>
        </w:rPr>
      </w:pPr>
      <w:r>
        <w:rPr>
          <w:sz w:val="24"/>
        </w:rPr>
        <w:t>Minsta temp vid målning</w:t>
      </w:r>
      <w:r>
        <w:rPr>
          <w:sz w:val="24"/>
        </w:rPr>
        <w:tab/>
      </w:r>
      <w:r>
        <w:rPr>
          <w:sz w:val="24"/>
        </w:rPr>
        <w:tab/>
        <w:t>12°C</w:t>
      </w:r>
    </w:p>
    <w:p w14:paraId="76BDB45B" w14:textId="77777777" w:rsidR="00664D85" w:rsidRDefault="00664D85" w:rsidP="00957E46">
      <w:pPr>
        <w:spacing w:after="0"/>
        <w:rPr>
          <w:sz w:val="24"/>
        </w:rPr>
      </w:pPr>
    </w:p>
    <w:p w14:paraId="7AF4FC4B" w14:textId="71AC2E95" w:rsidR="00664D85" w:rsidRDefault="00664D85" w:rsidP="00957E46">
      <w:pPr>
        <w:spacing w:after="0"/>
        <w:rPr>
          <w:sz w:val="24"/>
        </w:rPr>
      </w:pPr>
      <w:r>
        <w:rPr>
          <w:sz w:val="24"/>
        </w:rPr>
        <w:lastRenderedPageBreak/>
        <w:t>Rengöring av verktyg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Såpa och vatten</w:t>
      </w:r>
    </w:p>
    <w:p w14:paraId="652B7505" w14:textId="77777777" w:rsidR="00664D85" w:rsidRDefault="00664D85" w:rsidP="00957E46">
      <w:pPr>
        <w:spacing w:after="0"/>
        <w:rPr>
          <w:sz w:val="24"/>
        </w:rPr>
      </w:pPr>
    </w:p>
    <w:p w14:paraId="48097A21" w14:textId="4C505B08" w:rsidR="00664D85" w:rsidRDefault="00664D85" w:rsidP="00957E46">
      <w:pPr>
        <w:spacing w:after="0"/>
        <w:rPr>
          <w:sz w:val="24"/>
        </w:rPr>
      </w:pPr>
      <w:r>
        <w:rPr>
          <w:sz w:val="24"/>
        </w:rPr>
        <w:t>Storlek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och 10 liter</w:t>
      </w:r>
    </w:p>
    <w:p w14:paraId="2A9CA5AD" w14:textId="263DA0E2" w:rsidR="00664D85" w:rsidRDefault="00664D85" w:rsidP="00664D85">
      <w:pPr>
        <w:spacing w:after="0"/>
        <w:ind w:left="5216" w:hanging="5216"/>
        <w:rPr>
          <w:sz w:val="24"/>
        </w:rPr>
      </w:pPr>
      <w:r>
        <w:rPr>
          <w:sz w:val="24"/>
        </w:rPr>
        <w:t>Torktid</w:t>
      </w:r>
      <w:r>
        <w:rPr>
          <w:sz w:val="24"/>
        </w:rPr>
        <w:tab/>
        <w:t>1–2 timmar beroende på ventilation och temp</w:t>
      </w:r>
    </w:p>
    <w:p w14:paraId="3B3FB7DA" w14:textId="77777777" w:rsidR="00664D85" w:rsidRDefault="00664D85" w:rsidP="00664D85">
      <w:pPr>
        <w:spacing w:after="0"/>
        <w:ind w:left="5216" w:hanging="5216"/>
        <w:rPr>
          <w:sz w:val="24"/>
        </w:rPr>
      </w:pPr>
    </w:p>
    <w:p w14:paraId="51A5AB67" w14:textId="77777777" w:rsidR="00664D85" w:rsidRDefault="00664D85" w:rsidP="00664D85">
      <w:pPr>
        <w:spacing w:after="0"/>
        <w:ind w:left="5216" w:hanging="5216"/>
        <w:rPr>
          <w:sz w:val="24"/>
        </w:rPr>
      </w:pPr>
    </w:p>
    <w:p w14:paraId="16B79AAA" w14:textId="77777777" w:rsidR="00D509CD" w:rsidRDefault="00D509CD" w:rsidP="00957E46">
      <w:pPr>
        <w:spacing w:after="0"/>
        <w:rPr>
          <w:sz w:val="24"/>
        </w:rPr>
      </w:pPr>
    </w:p>
    <w:p w14:paraId="6A53FFC9" w14:textId="77777777" w:rsidR="00D509CD" w:rsidRDefault="00D509CD" w:rsidP="00957E46">
      <w:pPr>
        <w:spacing w:after="0"/>
        <w:rPr>
          <w:sz w:val="24"/>
        </w:rPr>
      </w:pPr>
    </w:p>
    <w:p w14:paraId="71FD7415" w14:textId="77777777" w:rsidR="00957E46" w:rsidRDefault="00957E46" w:rsidP="00957E46">
      <w:pPr>
        <w:spacing w:after="0"/>
        <w:rPr>
          <w:sz w:val="24"/>
        </w:rPr>
      </w:pPr>
    </w:p>
    <w:p w14:paraId="7EC2126B" w14:textId="77777777" w:rsidR="00957E46" w:rsidRPr="00957E46" w:rsidRDefault="00957E46" w:rsidP="00957E46">
      <w:pPr>
        <w:spacing w:after="0"/>
        <w:rPr>
          <w:sz w:val="24"/>
        </w:rPr>
      </w:pPr>
    </w:p>
    <w:sectPr w:rsidR="00957E46" w:rsidRPr="0095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46"/>
    <w:rsid w:val="00000EF3"/>
    <w:rsid w:val="001E5F1E"/>
    <w:rsid w:val="005541BA"/>
    <w:rsid w:val="00664D85"/>
    <w:rsid w:val="006C551E"/>
    <w:rsid w:val="00957E46"/>
    <w:rsid w:val="009B0E73"/>
    <w:rsid w:val="009C27B6"/>
    <w:rsid w:val="00B43FA7"/>
    <w:rsid w:val="00D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BFB3"/>
  <w15:chartTrackingRefBased/>
  <w15:docId w15:val="{D2F28995-FBE0-43B4-A382-D9E12B5D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46"/>
    <w:rPr>
      <w:rFonts w:ascii="Verdana" w:hAnsi="Verdana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5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7E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7E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7E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7E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7E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7E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7E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7E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7E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7E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7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C80DFF113E442B82F3AEA47F7B561" ma:contentTypeVersion="10" ma:contentTypeDescription="Skapa ett nytt dokument." ma:contentTypeScope="" ma:versionID="7d07bda7b6ee5835625eb04638f64a02">
  <xsd:schema xmlns:xsd="http://www.w3.org/2001/XMLSchema" xmlns:xs="http://www.w3.org/2001/XMLSchema" xmlns:p="http://schemas.microsoft.com/office/2006/metadata/properties" xmlns:ns2="b51eed9d-13ff-4a01-959c-d67fd2a04f05" xmlns:ns3="95a12de0-0329-4c10-8e5e-7ae688e72afe" targetNamespace="http://schemas.microsoft.com/office/2006/metadata/properties" ma:root="true" ma:fieldsID="7456da724bdf4eabcc40ce74d5b0dbf9" ns2:_="" ns3:_="">
    <xsd:import namespace="b51eed9d-13ff-4a01-959c-d67fd2a04f05"/>
    <xsd:import namespace="95a12de0-0329-4c10-8e5e-7ae688e72a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eed9d-13ff-4a01-959c-d67fd2a04f0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ed2a0fd4-6f82-4662-84c8-ea06f4ed9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12de0-0329-4c10-8e5e-7ae688e72a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e05994-3b61-4289-98ed-8cdd08cc9fbe}" ma:internalName="TaxCatchAll" ma:showField="CatchAllData" ma:web="95a12de0-0329-4c10-8e5e-7ae688e72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eed9d-13ff-4a01-959c-d67fd2a04f05">
      <Terms xmlns="http://schemas.microsoft.com/office/infopath/2007/PartnerControls"/>
    </lcf76f155ced4ddcb4097134ff3c332f>
    <TaxCatchAll xmlns="95a12de0-0329-4c10-8e5e-7ae688e72afe" xsi:nil="true"/>
  </documentManagement>
</p:properties>
</file>

<file path=customXml/itemProps1.xml><?xml version="1.0" encoding="utf-8"?>
<ds:datastoreItem xmlns:ds="http://schemas.openxmlformats.org/officeDocument/2006/customXml" ds:itemID="{836E9B35-2A02-4434-9014-13AEA316CE1E}"/>
</file>

<file path=customXml/itemProps2.xml><?xml version="1.0" encoding="utf-8"?>
<ds:datastoreItem xmlns:ds="http://schemas.openxmlformats.org/officeDocument/2006/customXml" ds:itemID="{88829BF6-8EBB-4451-BDD1-175B45E29621}"/>
</file>

<file path=customXml/itemProps3.xml><?xml version="1.0" encoding="utf-8"?>
<ds:datastoreItem xmlns:ds="http://schemas.openxmlformats.org/officeDocument/2006/customXml" ds:itemID="{FF9AE912-CB7E-4DEC-BFAC-736BDDDA3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Hansen</dc:creator>
  <cp:keywords/>
  <dc:description/>
  <cp:lastModifiedBy>Dan Hansen</cp:lastModifiedBy>
  <cp:revision>1</cp:revision>
  <dcterms:created xsi:type="dcterms:W3CDTF">2024-03-07T20:09:00Z</dcterms:created>
  <dcterms:modified xsi:type="dcterms:W3CDTF">2024-03-07T23:51:00Z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0x0101004CDC80DFF113E442B82F3AEA47F7B561</vt:lpwstr>
  </property>
</Properties>
</file>